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3164" w14:textId="77777777" w:rsidR="006B59F5" w:rsidRPr="000207CB" w:rsidRDefault="006B59F5" w:rsidP="009C436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E39616C" w14:textId="0B87CC60" w:rsidR="00FB4B88" w:rsidRPr="000207CB" w:rsidRDefault="00FB4B88" w:rsidP="009C436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207CB">
        <w:rPr>
          <w:rFonts w:asciiTheme="minorHAnsi" w:hAnsiTheme="minorHAnsi" w:cstheme="minorHAnsi"/>
          <w:b/>
          <w:bCs/>
        </w:rPr>
        <w:t>Pierwsza warstwa informacji</w:t>
      </w:r>
      <w:r w:rsidR="00253FD5" w:rsidRPr="000207CB">
        <w:rPr>
          <w:rFonts w:asciiTheme="minorHAnsi" w:hAnsiTheme="minorHAnsi" w:cstheme="minorHAnsi"/>
          <w:b/>
          <w:bCs/>
        </w:rPr>
        <w:t>:</w:t>
      </w:r>
    </w:p>
    <w:p w14:paraId="1CBD9F3F" w14:textId="77777777" w:rsidR="00FB4B88" w:rsidRPr="000207CB" w:rsidRDefault="00FB4B88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67F511F1" w14:textId="4E40C263" w:rsidR="00FB4B88" w:rsidRPr="000207CB" w:rsidRDefault="00FB4B88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</w:rPr>
        <w:t xml:space="preserve">Administratorem Państwa danych osobowych jest Prezes Urzędu Ochrony Danych Osobowych, ul. Stawki 2, 00-193 Warszawa, dane kontaktowe: https://uodo.gov.pl/pl/p/kontakt.   </w:t>
      </w:r>
    </w:p>
    <w:p w14:paraId="3F21F922" w14:textId="1532EA06" w:rsidR="00FB4B88" w:rsidRPr="000207CB" w:rsidRDefault="00253FD5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</w:rPr>
        <w:t>Będziemy przetwarzali Państwa dane</w:t>
      </w:r>
      <w:r w:rsidR="00FB4B88" w:rsidRPr="000207CB">
        <w:rPr>
          <w:rFonts w:asciiTheme="minorHAnsi" w:hAnsiTheme="minorHAnsi" w:cstheme="minorHAnsi"/>
        </w:rPr>
        <w:t xml:space="preserve"> w celu </w:t>
      </w:r>
      <w:r w:rsidRPr="000207CB">
        <w:rPr>
          <w:rFonts w:asciiTheme="minorHAnsi" w:eastAsia="Calibri" w:hAnsiTheme="minorHAnsi" w:cstheme="minorHAnsi"/>
          <w:color w:val="000000"/>
        </w:rPr>
        <w:t xml:space="preserve">weryfikacji </w:t>
      </w:r>
      <w:r w:rsidRPr="000207CB">
        <w:rPr>
          <w:rFonts w:asciiTheme="minorHAnsi" w:hAnsiTheme="minorHAnsi" w:cstheme="minorHAnsi"/>
        </w:rPr>
        <w:t xml:space="preserve">wymogów dopuszczalności oraz tłumaczeniu na język angielski skargi </w:t>
      </w:r>
      <w:r w:rsidRPr="000207CB">
        <w:rPr>
          <w:rFonts w:asciiTheme="minorHAnsi" w:eastAsia="Calibri" w:hAnsiTheme="minorHAnsi" w:cstheme="minorHAnsi"/>
          <w:color w:val="000000"/>
        </w:rPr>
        <w:t xml:space="preserve">dotyczącej naruszenia </w:t>
      </w:r>
      <w:r w:rsidRPr="000207CB">
        <w:rPr>
          <w:rFonts w:asciiTheme="minorHAnsi" w:hAnsiTheme="minorHAnsi" w:cstheme="minorHAnsi"/>
        </w:rPr>
        <w:t>prawa Stanów Zjednoczonych Ameryki w związku z przetwarzaniem danych osobowych przez organy bezpieczeństwa narodowego USA oraz przekazania Państwa skargi do Europejskiej Rady Ochrony Danych Osobowych.</w:t>
      </w:r>
    </w:p>
    <w:p w14:paraId="01AE46A5" w14:textId="6129B136" w:rsidR="00FB4B88" w:rsidRPr="000207CB" w:rsidRDefault="00253FD5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  <w:color w:val="1A1A1C"/>
          <w:shd w:val="clear" w:color="auto" w:fill="FFFFFF"/>
        </w:rPr>
        <w:t>W związku z przetwarzaniem danych osobowych mają Państwo prawo</w:t>
      </w:r>
      <w:r w:rsidR="00FB4B88" w:rsidRPr="000207CB">
        <w:rPr>
          <w:rFonts w:asciiTheme="minorHAnsi" w:hAnsiTheme="minorHAnsi" w:cstheme="minorHAnsi"/>
        </w:rPr>
        <w:t>: dostępu do swoich danych oraz otrzymania ich kopii, sprostowania (poprawiania) swoich danych, żądania ograniczenia przetwarzania danych, wniesienia sprzeciwu wobec przetwarzania danych oraz wniesienia skargi do Prezesa UODO.</w:t>
      </w:r>
    </w:p>
    <w:p w14:paraId="1A791116" w14:textId="63C1DB5B" w:rsidR="00FB4B88" w:rsidRPr="000207CB" w:rsidRDefault="00253FD5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  <w:color w:val="1A1A1C"/>
          <w:shd w:val="clear" w:color="auto" w:fill="FFFFFF"/>
        </w:rPr>
        <w:t>Więcej informacji na temat przetwarzania Państwa danych osobowych znajduje się klauzuli informacyjnej. </w:t>
      </w:r>
    </w:p>
    <w:p w14:paraId="17741F6C" w14:textId="5357096D" w:rsidR="00805FDB" w:rsidRPr="000207CB" w:rsidRDefault="00253FD5" w:rsidP="009C436B">
      <w:pPr>
        <w:spacing w:before="100" w:beforeAutospacing="1" w:after="100" w:afterAutospacing="1" w:line="276" w:lineRule="auto"/>
        <w:jc w:val="center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Informacja o przetwarzaniu danych osobowych:</w:t>
      </w:r>
    </w:p>
    <w:p w14:paraId="5CE62E66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1. Informacje dotyczące administratora danych</w:t>
      </w:r>
    </w:p>
    <w:p w14:paraId="7837E308" w14:textId="77777777" w:rsidR="00CE748A" w:rsidRPr="000207CB" w:rsidRDefault="00CE748A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</w:rPr>
        <w:t xml:space="preserve">Administratorem Państwa danych osobowych jest Prezes Urzędu Ochrony Danych Osobowych. Dane kontaktowe administratora: ul. Stawki 2, 00-193 Warszawa, </w:t>
      </w:r>
      <w:proofErr w:type="spellStart"/>
      <w:r w:rsidRPr="000207CB">
        <w:rPr>
          <w:rFonts w:asciiTheme="minorHAnsi" w:hAnsiTheme="minorHAnsi" w:cstheme="minorHAnsi"/>
        </w:rPr>
        <w:t>ePUAP</w:t>
      </w:r>
      <w:proofErr w:type="spellEnd"/>
      <w:r w:rsidRPr="000207CB">
        <w:rPr>
          <w:rFonts w:asciiTheme="minorHAnsi" w:hAnsiTheme="minorHAnsi" w:cstheme="minorHAnsi"/>
        </w:rPr>
        <w:t>: /UODO/</w:t>
      </w:r>
      <w:proofErr w:type="spellStart"/>
      <w:r w:rsidRPr="000207CB">
        <w:rPr>
          <w:rFonts w:asciiTheme="minorHAnsi" w:hAnsiTheme="minorHAnsi" w:cstheme="minorHAnsi"/>
        </w:rPr>
        <w:t>SkrytkaESP</w:t>
      </w:r>
      <w:proofErr w:type="spellEnd"/>
      <w:r w:rsidRPr="000207CB">
        <w:rPr>
          <w:rFonts w:asciiTheme="minorHAnsi" w:hAnsiTheme="minorHAnsi" w:cstheme="minorHAnsi"/>
        </w:rPr>
        <w:t xml:space="preserve">, e-mail: </w:t>
      </w:r>
      <w:hyperlink r:id="rId8" w:history="1">
        <w:r w:rsidRPr="000207CB">
          <w:rPr>
            <w:rStyle w:val="Hipercze"/>
            <w:rFonts w:asciiTheme="minorHAnsi" w:hAnsiTheme="minorHAnsi" w:cstheme="minorHAnsi"/>
          </w:rPr>
          <w:t>kancelaria@uodo.gov.pl</w:t>
        </w:r>
      </w:hyperlink>
      <w:r w:rsidRPr="000207CB">
        <w:rPr>
          <w:rFonts w:asciiTheme="minorHAnsi" w:hAnsiTheme="minorHAnsi" w:cstheme="minorHAnsi"/>
        </w:rPr>
        <w:t>, tel.: 22 531 03 00.</w:t>
      </w:r>
    </w:p>
    <w:p w14:paraId="21E5A8F0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028ECA6B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2. Inspektor ochrony danych</w:t>
      </w:r>
    </w:p>
    <w:p w14:paraId="725E2650" w14:textId="399CCAED" w:rsidR="00CE748A" w:rsidRPr="000207CB" w:rsidRDefault="00CE748A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hAnsiTheme="minorHAnsi" w:cstheme="minorHAnsi"/>
        </w:rPr>
        <w:t>W razie jakichkolwiek pytań dotyczących przetwarzania Państwa danych</w:t>
      </w:r>
      <w:r w:rsidR="00B87022" w:rsidRPr="000207CB">
        <w:rPr>
          <w:rFonts w:asciiTheme="minorHAnsi" w:hAnsiTheme="minorHAnsi" w:cstheme="minorHAnsi"/>
        </w:rPr>
        <w:t xml:space="preserve"> osobowych</w:t>
      </w:r>
      <w:r w:rsidRPr="000207CB">
        <w:rPr>
          <w:rFonts w:asciiTheme="minorHAnsi" w:hAnsiTheme="minorHAnsi" w:cstheme="minorHAnsi"/>
        </w:rPr>
        <w:t xml:space="preserve"> przez administratora, mogą się Państwo skontaktować z inspektorem ochrony danych. Dane kontaktowe: ul. Stawki 2, 00-193 Warszawa, </w:t>
      </w:r>
      <w:proofErr w:type="spellStart"/>
      <w:r w:rsidRPr="000207CB">
        <w:rPr>
          <w:rFonts w:asciiTheme="minorHAnsi" w:hAnsiTheme="minorHAnsi" w:cstheme="minorHAnsi"/>
        </w:rPr>
        <w:t>ePUAP</w:t>
      </w:r>
      <w:proofErr w:type="spellEnd"/>
      <w:r w:rsidRPr="000207CB">
        <w:rPr>
          <w:rFonts w:asciiTheme="minorHAnsi" w:hAnsiTheme="minorHAnsi" w:cstheme="minorHAnsi"/>
        </w:rPr>
        <w:t>: /UODO/</w:t>
      </w:r>
      <w:proofErr w:type="spellStart"/>
      <w:r w:rsidRPr="000207CB">
        <w:rPr>
          <w:rFonts w:asciiTheme="minorHAnsi" w:hAnsiTheme="minorHAnsi" w:cstheme="minorHAnsi"/>
        </w:rPr>
        <w:t>SkrytkaESP</w:t>
      </w:r>
      <w:proofErr w:type="spellEnd"/>
      <w:r w:rsidRPr="000207CB">
        <w:rPr>
          <w:rFonts w:asciiTheme="minorHAnsi" w:hAnsiTheme="minorHAnsi" w:cstheme="minorHAnsi"/>
        </w:rPr>
        <w:t xml:space="preserve">, e-mail: </w:t>
      </w:r>
      <w:hyperlink r:id="rId9" w:history="1">
        <w:r w:rsidRPr="000207CB">
          <w:rPr>
            <w:rStyle w:val="Hipercze"/>
            <w:rFonts w:asciiTheme="minorHAnsi" w:hAnsiTheme="minorHAnsi" w:cstheme="minorHAnsi"/>
          </w:rPr>
          <w:t>iod@gov.pl</w:t>
        </w:r>
      </w:hyperlink>
      <w:r w:rsidRPr="000207CB">
        <w:rPr>
          <w:rFonts w:asciiTheme="minorHAnsi" w:hAnsiTheme="minorHAnsi" w:cstheme="minorHAnsi"/>
        </w:rPr>
        <w:t>.</w:t>
      </w:r>
    </w:p>
    <w:p w14:paraId="054A0A2B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0474BA37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3. Cel przetwarzania danych oraz podstawy prawne</w:t>
      </w:r>
    </w:p>
    <w:p w14:paraId="1CDB5E20" w14:textId="3CD9BA59" w:rsidR="00FB4B88" w:rsidRPr="000207CB" w:rsidRDefault="00805FDB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eastAsia="Calibri" w:hAnsiTheme="minorHAnsi" w:cstheme="minorHAnsi"/>
          <w:color w:val="000000"/>
        </w:rPr>
        <w:t xml:space="preserve">Będziemy przetwarzać Państwa dane osobowe w celu </w:t>
      </w:r>
      <w:r w:rsidR="0076171E" w:rsidRPr="000207CB">
        <w:rPr>
          <w:rFonts w:asciiTheme="minorHAnsi" w:eastAsia="Calibri" w:hAnsiTheme="minorHAnsi" w:cstheme="minorHAnsi"/>
          <w:color w:val="000000"/>
        </w:rPr>
        <w:t>weryfikacj</w:t>
      </w:r>
      <w:r w:rsidR="008A540F" w:rsidRPr="000207CB">
        <w:rPr>
          <w:rFonts w:asciiTheme="minorHAnsi" w:eastAsia="Calibri" w:hAnsiTheme="minorHAnsi" w:cstheme="minorHAnsi"/>
          <w:color w:val="000000"/>
        </w:rPr>
        <w:t xml:space="preserve">i </w:t>
      </w:r>
      <w:r w:rsidR="008A540F" w:rsidRPr="000207CB">
        <w:rPr>
          <w:rFonts w:asciiTheme="minorHAnsi" w:hAnsiTheme="minorHAnsi" w:cstheme="minorHAnsi"/>
        </w:rPr>
        <w:t xml:space="preserve">wymogów dopuszczalności oraz tłumaczeniu na język angielski skargi </w:t>
      </w:r>
      <w:r w:rsidR="008A540F" w:rsidRPr="000207CB">
        <w:rPr>
          <w:rFonts w:asciiTheme="minorHAnsi" w:eastAsia="Calibri" w:hAnsiTheme="minorHAnsi" w:cstheme="minorHAnsi"/>
          <w:color w:val="000000"/>
        </w:rPr>
        <w:t xml:space="preserve">dotyczącej naruszenia </w:t>
      </w:r>
      <w:r w:rsidR="008A540F" w:rsidRPr="000207CB">
        <w:rPr>
          <w:rFonts w:asciiTheme="minorHAnsi" w:hAnsiTheme="minorHAnsi" w:cstheme="minorHAnsi"/>
        </w:rPr>
        <w:t xml:space="preserve">prawa </w:t>
      </w:r>
      <w:r w:rsidR="0021202E" w:rsidRPr="000207CB">
        <w:rPr>
          <w:rFonts w:asciiTheme="minorHAnsi" w:hAnsiTheme="minorHAnsi" w:cstheme="minorHAnsi"/>
        </w:rPr>
        <w:t>Stanów Zjednoczonych Ameryki</w:t>
      </w:r>
      <w:r w:rsidR="008A540F" w:rsidRPr="000207CB">
        <w:rPr>
          <w:rFonts w:asciiTheme="minorHAnsi" w:hAnsiTheme="minorHAnsi" w:cstheme="minorHAnsi"/>
        </w:rPr>
        <w:t xml:space="preserve"> w związku z przetwarzaniem danych osobowych przez organy bezpieczeństwa narodowego </w:t>
      </w:r>
      <w:r w:rsidR="0021202E" w:rsidRPr="000207CB">
        <w:rPr>
          <w:rFonts w:asciiTheme="minorHAnsi" w:hAnsiTheme="minorHAnsi" w:cstheme="minorHAnsi"/>
        </w:rPr>
        <w:t xml:space="preserve">USA </w:t>
      </w:r>
      <w:r w:rsidR="00141826" w:rsidRPr="000207CB">
        <w:rPr>
          <w:rFonts w:asciiTheme="minorHAnsi" w:hAnsiTheme="minorHAnsi" w:cstheme="minorHAnsi"/>
        </w:rPr>
        <w:t xml:space="preserve">oraz przekazania Państwa skargi do Europejskiej Rady Ochrony Danych Osobowych </w:t>
      </w:r>
      <w:r w:rsidR="00FB4B88" w:rsidRPr="000207CB">
        <w:rPr>
          <w:rFonts w:asciiTheme="minorHAnsi" w:hAnsiTheme="minorHAnsi" w:cstheme="minorHAnsi"/>
        </w:rPr>
        <w:t xml:space="preserve">(dalej: EROD) </w:t>
      </w:r>
      <w:r w:rsidR="00141826" w:rsidRPr="000207CB">
        <w:rPr>
          <w:rFonts w:asciiTheme="minorHAnsi" w:hAnsiTheme="minorHAnsi" w:cstheme="minorHAnsi"/>
        </w:rPr>
        <w:t xml:space="preserve">z siedzibą w Brukseli. </w:t>
      </w:r>
      <w:r w:rsidR="004F721D" w:rsidRPr="000207CB">
        <w:rPr>
          <w:rFonts w:asciiTheme="minorHAnsi" w:eastAsia="Calibri" w:hAnsiTheme="minorHAnsi" w:cstheme="minorHAnsi"/>
          <w:color w:val="000000"/>
        </w:rPr>
        <w:t xml:space="preserve">Będzie się to odbywało na podstawie </w:t>
      </w:r>
      <w:r w:rsidR="004F721D" w:rsidRPr="000207CB">
        <w:rPr>
          <w:rFonts w:asciiTheme="minorHAnsi" w:eastAsia="Times New Roman" w:hAnsiTheme="minorHAnsi" w:cstheme="minorHAnsi"/>
          <w:color w:val="1A1A1A"/>
        </w:rPr>
        <w:t xml:space="preserve">art. 6 ust. 1 lit. e w związku z art. 57 ust. 1 lit. a), f) </w:t>
      </w:r>
      <w:r w:rsidR="00CE748A" w:rsidRPr="000207CB">
        <w:rPr>
          <w:rFonts w:asciiTheme="minorHAnsi" w:eastAsia="Times New Roman" w:hAnsiTheme="minorHAnsi" w:cstheme="minorHAnsi"/>
          <w:color w:val="1A1A1A"/>
        </w:rPr>
        <w:br/>
      </w:r>
      <w:r w:rsidR="004F721D" w:rsidRPr="000207CB">
        <w:rPr>
          <w:rFonts w:asciiTheme="minorHAnsi" w:eastAsia="Times New Roman" w:hAnsiTheme="minorHAnsi" w:cstheme="minorHAnsi"/>
          <w:color w:val="1A1A1A"/>
        </w:rPr>
        <w:t>i g)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B4B88" w:rsidRPr="000207CB">
        <w:rPr>
          <w:rFonts w:asciiTheme="minorHAnsi" w:eastAsia="Times New Roman" w:hAnsiTheme="minorHAnsi" w:cstheme="minorHAnsi"/>
          <w:color w:val="1A1A1A"/>
        </w:rPr>
        <w:t xml:space="preserve"> (dalej: RODO)</w:t>
      </w:r>
      <w:r w:rsidR="00141826" w:rsidRPr="000207CB">
        <w:rPr>
          <w:rFonts w:asciiTheme="minorHAnsi" w:eastAsia="Calibri" w:hAnsiTheme="minorHAnsi" w:cstheme="minorHAnsi"/>
          <w:color w:val="000000"/>
        </w:rPr>
        <w:t xml:space="preserve">. </w:t>
      </w:r>
      <w:r w:rsidR="00FB4B88" w:rsidRPr="000207CB">
        <w:rPr>
          <w:rFonts w:asciiTheme="minorHAnsi" w:eastAsia="Calibri" w:hAnsiTheme="minorHAnsi" w:cstheme="minorHAnsi"/>
          <w:color w:val="000000"/>
        </w:rPr>
        <w:t>Po zakończeniu sprawy</w:t>
      </w:r>
      <w:r w:rsidR="009C436B" w:rsidRPr="000207CB">
        <w:rPr>
          <w:rFonts w:asciiTheme="minorHAnsi" w:eastAsia="Calibri" w:hAnsiTheme="minorHAnsi" w:cstheme="minorHAnsi"/>
          <w:color w:val="000000"/>
        </w:rPr>
        <w:t>,</w:t>
      </w:r>
      <w:r w:rsidRPr="000207CB">
        <w:rPr>
          <w:rFonts w:asciiTheme="minorHAnsi" w:eastAsia="Calibri" w:hAnsiTheme="minorHAnsi" w:cstheme="minorHAnsi"/>
          <w:color w:val="000000"/>
        </w:rPr>
        <w:t xml:space="preserve"> Państwa dane będziemy przechowywać w celu wypełnienia obowiązku archiwizacji dokumentów</w:t>
      </w:r>
      <w:r w:rsidR="00FB4B88" w:rsidRPr="000207CB">
        <w:rPr>
          <w:rFonts w:asciiTheme="minorHAnsi" w:eastAsia="Calibri" w:hAnsiTheme="minorHAnsi" w:cstheme="minorHAnsi"/>
          <w:color w:val="000000"/>
        </w:rPr>
        <w:t>,</w:t>
      </w:r>
      <w:r w:rsidRPr="000207CB">
        <w:rPr>
          <w:rFonts w:asciiTheme="minorHAnsi" w:eastAsia="Calibri" w:hAnsiTheme="minorHAnsi" w:cstheme="minorHAnsi"/>
          <w:color w:val="000000"/>
        </w:rPr>
        <w:t xml:space="preserve"> </w:t>
      </w:r>
      <w:r w:rsidR="00FB4B88" w:rsidRPr="000207CB">
        <w:rPr>
          <w:rFonts w:asciiTheme="minorHAnsi" w:eastAsia="Calibri" w:hAnsiTheme="minorHAnsi" w:cstheme="minorHAnsi"/>
          <w:color w:val="000000"/>
        </w:rPr>
        <w:t xml:space="preserve">na podstawie art. 6 ust. 1 lit c RODO w związku z </w:t>
      </w:r>
      <w:r w:rsidR="00FB4B88" w:rsidRPr="000207CB">
        <w:rPr>
          <w:rFonts w:asciiTheme="minorHAnsi" w:hAnsiTheme="minorHAnsi" w:cstheme="minorHAnsi"/>
        </w:rPr>
        <w:t>art. 5 ust. 1 ustawy z dnia 14 lipca 1983 o narodowym zasobie archiwalnym i archiwach</w:t>
      </w:r>
      <w:r w:rsidR="006B59F5" w:rsidRPr="000207CB">
        <w:rPr>
          <w:rStyle w:val="Odwoanieprzypisudolnego"/>
          <w:rFonts w:asciiTheme="minorHAnsi" w:hAnsiTheme="minorHAnsi" w:cstheme="minorHAnsi"/>
        </w:rPr>
        <w:footnoteReference w:id="1"/>
      </w:r>
      <w:r w:rsidR="00FB4B88" w:rsidRPr="000207CB">
        <w:rPr>
          <w:rFonts w:asciiTheme="minorHAnsi" w:hAnsiTheme="minorHAnsi" w:cstheme="minorHAnsi"/>
        </w:rPr>
        <w:t>.</w:t>
      </w:r>
    </w:p>
    <w:p w14:paraId="3655C437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135535A5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 xml:space="preserve">4. Odbiorcy danych   </w:t>
      </w:r>
    </w:p>
    <w:p w14:paraId="360FC029" w14:textId="0C3255BD" w:rsidR="00997286" w:rsidRPr="000207CB" w:rsidRDefault="00805FDB" w:rsidP="009C436B">
      <w:pPr>
        <w:spacing w:line="276" w:lineRule="auto"/>
        <w:rPr>
          <w:rFonts w:asciiTheme="minorHAnsi" w:hAnsiTheme="minorHAnsi" w:cstheme="minorHAnsi"/>
        </w:rPr>
      </w:pPr>
      <w:r w:rsidRPr="000207CB">
        <w:rPr>
          <w:rFonts w:asciiTheme="minorHAnsi" w:eastAsia="Calibri" w:hAnsiTheme="minorHAnsi" w:cstheme="minorHAnsi"/>
          <w:color w:val="000000"/>
        </w:rPr>
        <w:lastRenderedPageBreak/>
        <w:t xml:space="preserve">Odbiorcami Państwa danych osobowych mogą być </w:t>
      </w:r>
      <w:r w:rsidRPr="000207CB">
        <w:rPr>
          <w:rFonts w:asciiTheme="minorHAnsi" w:hAnsiTheme="minorHAnsi" w:cstheme="minorHAnsi"/>
          <w:color w:val="212529"/>
          <w:shd w:val="clear" w:color="auto" w:fill="FFFFFF"/>
        </w:rPr>
        <w:t xml:space="preserve">podmioty, </w:t>
      </w:r>
      <w:r w:rsidR="00997286" w:rsidRPr="000207CB">
        <w:rPr>
          <w:rFonts w:asciiTheme="minorHAnsi" w:hAnsiTheme="minorHAnsi" w:cstheme="minorHAnsi"/>
        </w:rPr>
        <w:t>które uprawnione są do ich otrzymania przepisami prawa. Odbiorcami Państwa danych osobowych mogą być również podmioty uprawnione do obsługi doręczeń oraz podmioty, z którymi UODO zawarł umowę na świadczenie usług serwisowych dla użytkowanych w Urzędzie systemów informatycznych</w:t>
      </w:r>
      <w:r w:rsidR="0021202E" w:rsidRPr="000207CB">
        <w:rPr>
          <w:rFonts w:asciiTheme="minorHAnsi" w:hAnsiTheme="minorHAnsi" w:cstheme="minorHAnsi"/>
        </w:rPr>
        <w:t>.</w:t>
      </w:r>
    </w:p>
    <w:p w14:paraId="6750A835" w14:textId="77777777" w:rsidR="00997286" w:rsidRPr="000207CB" w:rsidRDefault="00997286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5FED0AAE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5. Okres przechowywania danych</w:t>
      </w:r>
    </w:p>
    <w:p w14:paraId="23BFADEC" w14:textId="5C6AC05C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0207CB">
        <w:rPr>
          <w:rFonts w:asciiTheme="minorHAnsi" w:eastAsia="Calibri" w:hAnsiTheme="minorHAnsi" w:cstheme="minorHAnsi"/>
          <w:color w:val="000000"/>
        </w:rPr>
        <w:t xml:space="preserve">Będziemy przechowywać Państwa dane osobowe na podstawie przepisów ustawy o narodowym zasobie archiwalnym i archiwach oraz zgodnie z obowiązującą w Urzędzie Instrukcją Kancelaryjną – przez okres </w:t>
      </w:r>
      <w:r w:rsidR="008854B0" w:rsidRPr="000207CB">
        <w:rPr>
          <w:rFonts w:asciiTheme="minorHAnsi" w:eastAsia="Calibri" w:hAnsiTheme="minorHAnsi" w:cstheme="minorHAnsi"/>
          <w:color w:val="000000"/>
        </w:rPr>
        <w:t>5</w:t>
      </w:r>
      <w:r w:rsidRPr="000207CB">
        <w:rPr>
          <w:rFonts w:asciiTheme="minorHAnsi" w:eastAsia="Calibri" w:hAnsiTheme="minorHAnsi" w:cstheme="minorHAnsi"/>
          <w:color w:val="000000"/>
        </w:rPr>
        <w:t xml:space="preserve"> lat </w:t>
      </w:r>
      <w:r w:rsidRPr="000207CB">
        <w:rPr>
          <w:rFonts w:asciiTheme="minorHAnsi" w:eastAsia="Calibri" w:hAnsiTheme="minorHAnsi" w:cstheme="minorHAnsi"/>
        </w:rPr>
        <w:t xml:space="preserve">liczony od 1 stycznia roku następnego </w:t>
      </w:r>
      <w:r w:rsidR="002239E4" w:rsidRPr="000207CB">
        <w:rPr>
          <w:rFonts w:asciiTheme="minorHAnsi" w:eastAsia="Calibri" w:hAnsiTheme="minorHAnsi" w:cstheme="minorHAnsi"/>
        </w:rPr>
        <w:t xml:space="preserve">od daty zakończenia sprawy. </w:t>
      </w:r>
    </w:p>
    <w:p w14:paraId="0B80021E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48DDE209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 xml:space="preserve">6. Przysługujące uprawnienia </w:t>
      </w:r>
    </w:p>
    <w:p w14:paraId="03354266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color w:val="000000"/>
        </w:rPr>
        <w:t>Zgodnie z RODO przysługuje Państwu:</w:t>
      </w:r>
    </w:p>
    <w:p w14:paraId="2D40EF57" w14:textId="77777777" w:rsidR="00805FDB" w:rsidRPr="000207CB" w:rsidRDefault="00805FDB" w:rsidP="009C436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207CB">
        <w:rPr>
          <w:rFonts w:asciiTheme="minorHAnsi" w:hAnsiTheme="minorHAnsi" w:cstheme="minorHAnsi"/>
          <w:color w:val="000000"/>
        </w:rPr>
        <w:t>prawo dostępu do swoich danych oraz otrzymania ich kopii,</w:t>
      </w:r>
    </w:p>
    <w:p w14:paraId="2F2A9D7F" w14:textId="77777777" w:rsidR="00805FDB" w:rsidRPr="000207CB" w:rsidRDefault="00805FDB" w:rsidP="009C436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207CB">
        <w:rPr>
          <w:rFonts w:asciiTheme="minorHAnsi" w:hAnsiTheme="minorHAnsi" w:cstheme="minorHAnsi"/>
          <w:color w:val="000000"/>
        </w:rPr>
        <w:t>prawo do sprostowania (poprawiania) swoich danych,</w:t>
      </w:r>
    </w:p>
    <w:p w14:paraId="10E8E728" w14:textId="75F0E071" w:rsidR="00805FDB" w:rsidRPr="000207CB" w:rsidRDefault="00805FDB" w:rsidP="009C436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207CB">
        <w:rPr>
          <w:rFonts w:asciiTheme="minorHAnsi" w:hAnsiTheme="minorHAnsi" w:cstheme="minorHAnsi"/>
          <w:color w:val="000000"/>
        </w:rPr>
        <w:t>prawo do ograniczenia przetwarzania danych, przy czym przepisy odrębne mogą wyłączyć możliwość skorzystania z tego prawa,</w:t>
      </w:r>
    </w:p>
    <w:p w14:paraId="34DF552C" w14:textId="52B93578" w:rsidR="000A3177" w:rsidRPr="000207CB" w:rsidRDefault="000A3177" w:rsidP="009C436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207CB">
        <w:rPr>
          <w:rFonts w:asciiTheme="minorHAnsi" w:hAnsiTheme="minorHAnsi" w:cstheme="minorHAnsi"/>
          <w:color w:val="000000"/>
        </w:rPr>
        <w:t>prawo do wniesienia sprzeciwu,</w:t>
      </w:r>
    </w:p>
    <w:p w14:paraId="51F8B116" w14:textId="77777777" w:rsidR="00805FDB" w:rsidRPr="000207CB" w:rsidRDefault="00805FDB" w:rsidP="009C436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207CB">
        <w:rPr>
          <w:rFonts w:asciiTheme="minorHAnsi" w:hAnsiTheme="minorHAnsi" w:cstheme="minorHAnsi"/>
          <w:color w:val="000000"/>
        </w:rPr>
        <w:t>prawo do wniesienia skargi do Prezesa UODO.</w:t>
      </w:r>
    </w:p>
    <w:p w14:paraId="4CAE84BD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5E272824" w14:textId="77777777" w:rsidR="00805FDB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7. Obowiązek podania danych</w:t>
      </w:r>
    </w:p>
    <w:p w14:paraId="45ED15CE" w14:textId="4F807298" w:rsidR="000A3177" w:rsidRPr="000207CB" w:rsidRDefault="00805FDB" w:rsidP="009C436B">
      <w:pPr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0207CB">
        <w:rPr>
          <w:rFonts w:asciiTheme="minorHAnsi" w:eastAsia="Calibri" w:hAnsiTheme="minorHAnsi" w:cstheme="minorHAnsi"/>
          <w:color w:val="000000"/>
        </w:rPr>
        <w:t xml:space="preserve">Podanie danych osobowych </w:t>
      </w:r>
      <w:r w:rsidR="000A3177" w:rsidRPr="000207CB">
        <w:rPr>
          <w:rFonts w:asciiTheme="minorHAnsi" w:eastAsia="Calibri" w:hAnsiTheme="minorHAnsi" w:cstheme="minorHAnsi"/>
          <w:color w:val="000000"/>
        </w:rPr>
        <w:t>jest niezbędne</w:t>
      </w:r>
      <w:r w:rsidR="009C436B" w:rsidRPr="000207CB">
        <w:rPr>
          <w:rFonts w:asciiTheme="minorHAnsi" w:eastAsia="Calibri" w:hAnsiTheme="minorHAnsi" w:cstheme="minorHAnsi"/>
          <w:color w:val="000000"/>
        </w:rPr>
        <w:t xml:space="preserve"> do złożenia skargi</w:t>
      </w:r>
      <w:r w:rsidR="000A3177" w:rsidRPr="000207CB">
        <w:rPr>
          <w:rFonts w:asciiTheme="minorHAnsi" w:eastAsia="Calibri" w:hAnsiTheme="minorHAnsi" w:cstheme="minorHAnsi"/>
          <w:color w:val="000000"/>
        </w:rPr>
        <w:t xml:space="preserve">. W przypadku ich niepodania, </w:t>
      </w:r>
      <w:r w:rsidR="00141826" w:rsidRPr="000207CB">
        <w:rPr>
          <w:rFonts w:asciiTheme="minorHAnsi" w:eastAsia="Calibri" w:hAnsiTheme="minorHAnsi" w:cstheme="minorHAnsi"/>
          <w:color w:val="000000"/>
        </w:rPr>
        <w:t>sprawie</w:t>
      </w:r>
      <w:r w:rsidR="000A3177" w:rsidRPr="000207CB">
        <w:rPr>
          <w:rFonts w:asciiTheme="minorHAnsi" w:eastAsia="Calibri" w:hAnsiTheme="minorHAnsi" w:cstheme="minorHAnsi"/>
          <w:color w:val="000000"/>
        </w:rPr>
        <w:t xml:space="preserve"> nie zostanie nadany bieg. </w:t>
      </w:r>
    </w:p>
    <w:p w14:paraId="43637D97" w14:textId="77777777" w:rsidR="00FB4B88" w:rsidRPr="000207CB" w:rsidRDefault="00FB4B88" w:rsidP="009C436B">
      <w:pPr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7D5770DC" w14:textId="1EC69589" w:rsidR="00906398" w:rsidRPr="000207CB" w:rsidRDefault="00906398" w:rsidP="009C436B">
      <w:pPr>
        <w:spacing w:line="276" w:lineRule="auto"/>
        <w:rPr>
          <w:rFonts w:asciiTheme="minorHAnsi" w:eastAsia="Calibri" w:hAnsiTheme="minorHAnsi" w:cstheme="minorHAnsi"/>
          <w:color w:val="1F497D"/>
        </w:rPr>
      </w:pPr>
      <w:r w:rsidRPr="000207CB">
        <w:rPr>
          <w:rFonts w:asciiTheme="minorHAnsi" w:eastAsia="Calibri" w:hAnsiTheme="minorHAnsi" w:cstheme="minorHAnsi"/>
          <w:b/>
          <w:bCs/>
          <w:color w:val="000000"/>
        </w:rPr>
        <w:t>8. Informacje dodatkowe</w:t>
      </w:r>
    </w:p>
    <w:p w14:paraId="640F300A" w14:textId="6A8959D8" w:rsidR="00906398" w:rsidRPr="000207CB" w:rsidRDefault="00906398" w:rsidP="009C436B">
      <w:pPr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0207CB">
        <w:rPr>
          <w:rFonts w:asciiTheme="minorHAnsi" w:eastAsia="Calibri" w:hAnsiTheme="minorHAnsi" w:cstheme="minorHAnsi"/>
          <w:color w:val="000000"/>
        </w:rPr>
        <w:t xml:space="preserve">Informujemy, że </w:t>
      </w:r>
      <w:r w:rsidR="00B32C6F" w:rsidRPr="000207CB">
        <w:rPr>
          <w:rFonts w:asciiTheme="minorHAnsi" w:eastAsia="Calibri" w:hAnsiTheme="minorHAnsi" w:cstheme="minorHAnsi"/>
          <w:color w:val="000000"/>
        </w:rPr>
        <w:t xml:space="preserve">EROD, </w:t>
      </w:r>
      <w:r w:rsidRPr="000207CB">
        <w:rPr>
          <w:rFonts w:asciiTheme="minorHAnsi" w:eastAsia="Calibri" w:hAnsiTheme="minorHAnsi" w:cstheme="minorHAnsi"/>
          <w:color w:val="000000"/>
        </w:rPr>
        <w:t xml:space="preserve">w celu rozpatrzenia </w:t>
      </w:r>
      <w:r w:rsidR="004E1D9F" w:rsidRPr="000207CB">
        <w:rPr>
          <w:rFonts w:asciiTheme="minorHAnsi" w:eastAsia="Calibri" w:hAnsiTheme="minorHAnsi" w:cstheme="minorHAnsi"/>
          <w:color w:val="000000"/>
        </w:rPr>
        <w:t xml:space="preserve">Państwa </w:t>
      </w:r>
      <w:r w:rsidRPr="000207CB">
        <w:rPr>
          <w:rFonts w:asciiTheme="minorHAnsi" w:eastAsia="Calibri" w:hAnsiTheme="minorHAnsi" w:cstheme="minorHAnsi"/>
          <w:color w:val="000000"/>
        </w:rPr>
        <w:t>skargi</w:t>
      </w:r>
      <w:r w:rsidR="00B32C6F" w:rsidRPr="000207CB">
        <w:rPr>
          <w:rFonts w:asciiTheme="minorHAnsi" w:eastAsia="Calibri" w:hAnsiTheme="minorHAnsi" w:cstheme="minorHAnsi"/>
          <w:color w:val="000000"/>
        </w:rPr>
        <w:t>,</w:t>
      </w:r>
      <w:r w:rsidRPr="000207CB">
        <w:rPr>
          <w:rFonts w:asciiTheme="minorHAnsi" w:eastAsia="Calibri" w:hAnsiTheme="minorHAnsi" w:cstheme="minorHAnsi"/>
          <w:color w:val="000000"/>
        </w:rPr>
        <w:t xml:space="preserve"> przekaże </w:t>
      </w:r>
      <w:r w:rsidR="004E1D9F" w:rsidRPr="000207CB">
        <w:rPr>
          <w:rFonts w:asciiTheme="minorHAnsi" w:eastAsia="Calibri" w:hAnsiTheme="minorHAnsi" w:cstheme="minorHAnsi"/>
          <w:color w:val="000000"/>
        </w:rPr>
        <w:t xml:space="preserve">ją </w:t>
      </w:r>
      <w:r w:rsidRPr="000207CB">
        <w:rPr>
          <w:rFonts w:asciiTheme="minorHAnsi" w:eastAsia="Calibri" w:hAnsiTheme="minorHAnsi" w:cstheme="minorHAnsi"/>
          <w:color w:val="000000"/>
        </w:rPr>
        <w:t xml:space="preserve">do </w:t>
      </w:r>
      <w:r w:rsidR="007D0CB3" w:rsidRPr="000207CB">
        <w:rPr>
          <w:rFonts w:asciiTheme="minorHAnsi" w:hAnsiTheme="minorHAnsi" w:cstheme="minorHAnsi"/>
        </w:rPr>
        <w:t xml:space="preserve">Biura Wolności Obywatelskich i Ochrony Prywatności Urzędu Dyrektora Krajowych Służb Wywiadowczych </w:t>
      </w:r>
      <w:r w:rsidRPr="000207CB">
        <w:rPr>
          <w:rFonts w:asciiTheme="minorHAnsi" w:hAnsiTheme="minorHAnsi" w:cstheme="minorHAnsi"/>
        </w:rPr>
        <w:t xml:space="preserve">w USA. Rozpatrzenie skargi może wymagać przekazania danych osobowych do odpowiednich </w:t>
      </w:r>
      <w:r w:rsidR="003019A7" w:rsidRPr="000207CB">
        <w:rPr>
          <w:rFonts w:asciiTheme="minorHAnsi" w:hAnsiTheme="minorHAnsi" w:cstheme="minorHAnsi"/>
        </w:rPr>
        <w:t>organów amerykańskich lub/i firm</w:t>
      </w:r>
      <w:r w:rsidR="00603226" w:rsidRPr="000207CB">
        <w:rPr>
          <w:rFonts w:asciiTheme="minorHAnsi" w:hAnsiTheme="minorHAnsi" w:cstheme="minorHAnsi"/>
        </w:rPr>
        <w:t xml:space="preserve"> o czym zostaniecie Państwo wcześniej powiadomieniu. Będziecie mieli </w:t>
      </w:r>
      <w:r w:rsidR="006D69F1" w:rsidRPr="000207CB">
        <w:rPr>
          <w:rFonts w:asciiTheme="minorHAnsi" w:hAnsiTheme="minorHAnsi" w:cstheme="minorHAnsi"/>
        </w:rPr>
        <w:t xml:space="preserve">Państwo </w:t>
      </w:r>
      <w:r w:rsidR="00603226" w:rsidRPr="000207CB">
        <w:rPr>
          <w:rFonts w:asciiTheme="minorHAnsi" w:hAnsiTheme="minorHAnsi" w:cstheme="minorHAnsi"/>
        </w:rPr>
        <w:t xml:space="preserve">możliwości podjęcia decyzji o udostępnieniu </w:t>
      </w:r>
      <w:r w:rsidR="006D69F1" w:rsidRPr="000207CB">
        <w:rPr>
          <w:rFonts w:asciiTheme="minorHAnsi" w:hAnsiTheme="minorHAnsi" w:cstheme="minorHAnsi"/>
        </w:rPr>
        <w:t>swoich</w:t>
      </w:r>
      <w:r w:rsidR="00603226" w:rsidRPr="000207CB">
        <w:rPr>
          <w:rFonts w:asciiTheme="minorHAnsi" w:hAnsiTheme="minorHAnsi" w:cstheme="minorHAnsi"/>
        </w:rPr>
        <w:t xml:space="preserve"> danych osobowych w/w podmiotom w USA. </w:t>
      </w:r>
    </w:p>
    <w:p w14:paraId="279FF05B" w14:textId="77777777" w:rsidR="00906398" w:rsidRPr="000207CB" w:rsidRDefault="00906398" w:rsidP="009C436B">
      <w:pPr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1DE0BFF1" w14:textId="77777777" w:rsidR="00906398" w:rsidRPr="000207CB" w:rsidRDefault="00906398" w:rsidP="009C436B">
      <w:pP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79610D64" w14:textId="1B4BA460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FEDB1D8" w14:textId="1CCC8370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CDB1C9A" w14:textId="2CE533A3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FFAB912" w14:textId="009AE4F9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14EDAA1" w14:textId="592638D7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A5F7A0E" w14:textId="2BDA3EC8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EA7545F" w14:textId="245CB8EC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42F0BAE" w14:textId="6BDFD2CC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4A6CBFB" w14:textId="0DEC1701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53B4B65" w14:textId="3EC826DA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F8745C6" w14:textId="238C88D6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16A2D4B" w14:textId="41586EE3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8A2CFBB" w14:textId="19082DE6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9D598DC" w14:textId="425614A0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B621CC2" w14:textId="7DF6281F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76E31F5" w14:textId="097F7839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A33CB9D" w14:textId="30174CFB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8F11845" w14:textId="243CD5CD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CE2DEEE" w14:textId="368F38E9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F87246D" w14:textId="6E8D4502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C9D4EA5" w14:textId="79DEDF96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63480EA" w14:textId="574281EC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D7F30BF" w14:textId="037DEC74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0E4C22F" w14:textId="32FA46B6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6779274" w14:textId="743A39EA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8CCB4AC" w14:textId="603C35A0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0E220CF" w14:textId="7E1144F7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78FB888" w14:textId="5FA72813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AB945AF" w14:textId="20B309D1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F8C5618" w14:textId="15CF8EEB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6AA89B0" w14:textId="6771073E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62FBB59" w14:textId="20333FC4" w:rsidR="006B59F5" w:rsidRPr="000207CB" w:rsidRDefault="006B59F5" w:rsidP="00805FDB">
      <w:pPr>
        <w:spacing w:line="28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E48BB8C" w14:textId="5DF8A180" w:rsidR="0021202E" w:rsidRPr="000207CB" w:rsidRDefault="0021202E" w:rsidP="00805FDB">
      <w:pPr>
        <w:rPr>
          <w:rFonts w:asciiTheme="minorHAnsi" w:hAnsiTheme="minorHAnsi" w:cstheme="minorHAnsi"/>
          <w:sz w:val="20"/>
          <w:szCs w:val="20"/>
        </w:rPr>
      </w:pPr>
    </w:p>
    <w:sectPr w:rsidR="0021202E" w:rsidRPr="000207CB" w:rsidSect="000811BD">
      <w:headerReference w:type="default" r:id="rId10"/>
      <w:footerReference w:type="even" r:id="rId11"/>
      <w:pgSz w:w="11906" w:h="16838" w:code="9"/>
      <w:pgMar w:top="96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066D" w14:textId="77777777" w:rsidR="005E34A1" w:rsidRDefault="005E34A1">
      <w:r>
        <w:separator/>
      </w:r>
    </w:p>
  </w:endnote>
  <w:endnote w:type="continuationSeparator" w:id="0">
    <w:p w14:paraId="46B62B61" w14:textId="77777777" w:rsidR="005E34A1" w:rsidRDefault="005E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D2FB" w14:textId="77777777" w:rsidR="00046881" w:rsidRDefault="00805FDB" w:rsidP="00EA30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3E9BDC" w14:textId="77777777" w:rsidR="00046881" w:rsidRDefault="005E3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09B" w14:textId="77777777" w:rsidR="005E34A1" w:rsidRDefault="005E34A1">
      <w:r>
        <w:separator/>
      </w:r>
    </w:p>
  </w:footnote>
  <w:footnote w:type="continuationSeparator" w:id="0">
    <w:p w14:paraId="321AD399" w14:textId="77777777" w:rsidR="005E34A1" w:rsidRDefault="005E34A1">
      <w:r>
        <w:continuationSeparator/>
      </w:r>
    </w:p>
  </w:footnote>
  <w:footnote w:id="1">
    <w:p w14:paraId="65F01D21" w14:textId="2B1F8AA8" w:rsidR="006B59F5" w:rsidRPr="006B59F5" w:rsidRDefault="006B59F5">
      <w:pPr>
        <w:pStyle w:val="Tekstprzypisudolnego"/>
        <w:rPr>
          <w:rFonts w:asciiTheme="minorHAnsi" w:hAnsiTheme="minorHAnsi"/>
          <w:sz w:val="16"/>
          <w:szCs w:val="16"/>
        </w:rPr>
      </w:pPr>
      <w:r w:rsidRPr="006B59F5">
        <w:rPr>
          <w:rStyle w:val="Odwoanieprzypisudolnego"/>
          <w:rFonts w:asciiTheme="minorHAnsi" w:hAnsiTheme="minorHAnsi"/>
        </w:rPr>
        <w:footnoteRef/>
      </w:r>
      <w:r w:rsidRPr="006B59F5">
        <w:rPr>
          <w:rFonts w:asciiTheme="minorHAnsi" w:hAnsiTheme="minorHAnsi"/>
        </w:rPr>
        <w:t xml:space="preserve"> </w:t>
      </w:r>
      <w:proofErr w:type="spellStart"/>
      <w:r w:rsidRPr="006B59F5">
        <w:rPr>
          <w:rFonts w:asciiTheme="minorHAnsi" w:hAnsiTheme="minorHAnsi" w:cs="Arial"/>
        </w:rPr>
        <w:t>t.j</w:t>
      </w:r>
      <w:proofErr w:type="spellEnd"/>
      <w:r w:rsidRPr="006B59F5">
        <w:rPr>
          <w:rFonts w:asciiTheme="minorHAnsi" w:hAnsiTheme="minorHAnsi" w:cs="Arial"/>
        </w:rPr>
        <w:t>. Dz.U. 2020 poz. 164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9845" w14:textId="77777777" w:rsidR="00046881" w:rsidRPr="00FC6DBA" w:rsidRDefault="00805FDB" w:rsidP="00926049">
    <w:pPr>
      <w:pStyle w:val="Nagwek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03A2"/>
    <w:multiLevelType w:val="multilevel"/>
    <w:tmpl w:val="1AD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359AF"/>
    <w:multiLevelType w:val="multilevel"/>
    <w:tmpl w:val="9382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14BF2"/>
    <w:multiLevelType w:val="multilevel"/>
    <w:tmpl w:val="70C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AA58D0"/>
    <w:multiLevelType w:val="hybridMultilevel"/>
    <w:tmpl w:val="38E8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70803"/>
    <w:multiLevelType w:val="multilevel"/>
    <w:tmpl w:val="245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6D"/>
    <w:rsid w:val="000207CB"/>
    <w:rsid w:val="000440D6"/>
    <w:rsid w:val="00082EA0"/>
    <w:rsid w:val="00086455"/>
    <w:rsid w:val="00095C76"/>
    <w:rsid w:val="000A3177"/>
    <w:rsid w:val="000D2014"/>
    <w:rsid w:val="00141826"/>
    <w:rsid w:val="00207646"/>
    <w:rsid w:val="0021202E"/>
    <w:rsid w:val="002239E4"/>
    <w:rsid w:val="00253FD5"/>
    <w:rsid w:val="003019A7"/>
    <w:rsid w:val="003022BE"/>
    <w:rsid w:val="00332715"/>
    <w:rsid w:val="004101B1"/>
    <w:rsid w:val="0042093F"/>
    <w:rsid w:val="004E1D9F"/>
    <w:rsid w:val="004F721D"/>
    <w:rsid w:val="00523446"/>
    <w:rsid w:val="00540355"/>
    <w:rsid w:val="00555A73"/>
    <w:rsid w:val="005E34A1"/>
    <w:rsid w:val="0060274C"/>
    <w:rsid w:val="00603226"/>
    <w:rsid w:val="00612CB7"/>
    <w:rsid w:val="006B59F5"/>
    <w:rsid w:val="006D69F1"/>
    <w:rsid w:val="0076171E"/>
    <w:rsid w:val="007D0CB3"/>
    <w:rsid w:val="00805FDB"/>
    <w:rsid w:val="00840845"/>
    <w:rsid w:val="008756C3"/>
    <w:rsid w:val="008854B0"/>
    <w:rsid w:val="008A540F"/>
    <w:rsid w:val="00906398"/>
    <w:rsid w:val="00997286"/>
    <w:rsid w:val="009C436B"/>
    <w:rsid w:val="00A03E89"/>
    <w:rsid w:val="00A05DEC"/>
    <w:rsid w:val="00AA5C98"/>
    <w:rsid w:val="00B32C6F"/>
    <w:rsid w:val="00B35C7C"/>
    <w:rsid w:val="00B87022"/>
    <w:rsid w:val="00CC5748"/>
    <w:rsid w:val="00CC76BA"/>
    <w:rsid w:val="00CE3FAA"/>
    <w:rsid w:val="00CE748A"/>
    <w:rsid w:val="00D651B6"/>
    <w:rsid w:val="00D665EF"/>
    <w:rsid w:val="00D71E30"/>
    <w:rsid w:val="00DE61E2"/>
    <w:rsid w:val="00DF146D"/>
    <w:rsid w:val="00E36417"/>
    <w:rsid w:val="00EC6D10"/>
    <w:rsid w:val="00F53B87"/>
    <w:rsid w:val="00FB4B88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E772"/>
  <w15:chartTrackingRefBased/>
  <w15:docId w15:val="{5E4A6715-C23F-4A30-86CA-86B76636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46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14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146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805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5F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5F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5FDB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5FDB"/>
  </w:style>
  <w:style w:type="character" w:styleId="Odwoaniedokomentarza">
    <w:name w:val="annotation reference"/>
    <w:basedOn w:val="Domylnaczcionkaakapitu"/>
    <w:uiPriority w:val="99"/>
    <w:semiHidden/>
    <w:unhideWhenUsed/>
    <w:rsid w:val="00D66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5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5E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5E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oj-super">
    <w:name w:val="oj-super"/>
    <w:basedOn w:val="Domylnaczcionkaakapitu"/>
    <w:rsid w:val="002120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9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9F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FF08-3302-45A2-8DBB-106F0300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Młotkiewicz</dc:creator>
  <cp:keywords/>
  <dc:description/>
  <cp:lastModifiedBy>Karol Zagórski</cp:lastModifiedBy>
  <cp:revision>3</cp:revision>
  <dcterms:created xsi:type="dcterms:W3CDTF">2024-12-02T10:34:00Z</dcterms:created>
  <dcterms:modified xsi:type="dcterms:W3CDTF">2024-12-02T13:38:00Z</dcterms:modified>
</cp:coreProperties>
</file>